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75" w:rsidRDefault="00662175" w:rsidP="0066217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Новые поступления</w:t>
      </w:r>
      <w:r>
        <w:t xml:space="preserve">                                                                                             </w:t>
      </w:r>
      <w:r>
        <w:rPr>
          <w:b/>
          <w:i/>
          <w:sz w:val="28"/>
          <w:szCs w:val="28"/>
        </w:rPr>
        <w:t>методических рекомендаций, научных изданий,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сборников</w:t>
      </w:r>
      <w:r>
        <w:rPr>
          <w:sz w:val="28"/>
          <w:szCs w:val="28"/>
        </w:rPr>
        <w:t xml:space="preserve"> (с присвоенным брошюрным инвентарным номером) в фонд читальных залов и абонемента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662175" w:rsidRDefault="00662175" w:rsidP="006621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Январь  2012 г.</w:t>
      </w:r>
      <w:r>
        <w:rPr>
          <w:sz w:val="28"/>
          <w:szCs w:val="28"/>
        </w:rPr>
        <w:t xml:space="preserve"> </w:t>
      </w:r>
    </w:p>
    <w:p w:rsidR="00637676" w:rsidRDefault="00637676" w:rsidP="00662175">
      <w:pPr>
        <w:jc w:val="center"/>
        <w:rPr>
          <w:sz w:val="28"/>
          <w:szCs w:val="28"/>
        </w:rPr>
      </w:pPr>
    </w:p>
    <w:p w:rsidR="00637676" w:rsidRDefault="00637676" w:rsidP="00662175">
      <w:pPr>
        <w:jc w:val="center"/>
        <w:rPr>
          <w:sz w:val="28"/>
          <w:szCs w:val="28"/>
        </w:rPr>
      </w:pPr>
    </w:p>
    <w:p w:rsidR="00637676" w:rsidRDefault="00637676" w:rsidP="006621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Политология</w:t>
      </w:r>
    </w:p>
    <w:p w:rsidR="00637676" w:rsidRDefault="00637676" w:rsidP="00662175">
      <w:pPr>
        <w:jc w:val="center"/>
        <w:rPr>
          <w:b/>
          <w:i/>
          <w:sz w:val="28"/>
          <w:szCs w:val="28"/>
        </w:rPr>
      </w:pPr>
    </w:p>
    <w:p w:rsidR="00637676" w:rsidRDefault="00637676" w:rsidP="00637676">
      <w:r>
        <w:rPr>
          <w:b/>
        </w:rPr>
        <w:t>32</w:t>
      </w:r>
    </w:p>
    <w:p w:rsidR="00637676" w:rsidRDefault="00637676" w:rsidP="00637676">
      <w:pPr>
        <w:rPr>
          <w:b/>
        </w:rPr>
      </w:pPr>
      <w:r>
        <w:rPr>
          <w:b/>
        </w:rPr>
        <w:t>Д 26</w:t>
      </w:r>
    </w:p>
    <w:p w:rsidR="00637676" w:rsidRDefault="00637676" w:rsidP="00637676">
      <w:pPr>
        <w:rPr>
          <w:b/>
        </w:rPr>
      </w:pPr>
      <w:proofErr w:type="spellStart"/>
      <w:r>
        <w:rPr>
          <w:b/>
        </w:rPr>
        <w:t>Дегальцева</w:t>
      </w:r>
      <w:proofErr w:type="spellEnd"/>
      <w:r>
        <w:rPr>
          <w:b/>
        </w:rPr>
        <w:t xml:space="preserve">, Е. А. </w:t>
      </w:r>
    </w:p>
    <w:p w:rsidR="00637676" w:rsidRDefault="00637676" w:rsidP="00637676">
      <w:r>
        <w:t xml:space="preserve">         Политология [Текст]</w:t>
      </w:r>
      <w:proofErr w:type="gramStart"/>
      <w:r>
        <w:t xml:space="preserve"> :</w:t>
      </w:r>
      <w:proofErr w:type="gramEnd"/>
      <w:r>
        <w:t xml:space="preserve"> учебное пособие / Е. А. </w:t>
      </w:r>
      <w:proofErr w:type="spellStart"/>
      <w:r>
        <w:t>Дегальцева</w:t>
      </w:r>
      <w:proofErr w:type="spellEnd"/>
      <w:r>
        <w:t xml:space="preserve">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ун-та, 2011. - 240 с. - </w:t>
      </w:r>
      <w:proofErr w:type="spellStart"/>
      <w:r>
        <w:t>Библиогр</w:t>
      </w:r>
      <w:proofErr w:type="spellEnd"/>
      <w:r>
        <w:t>.: с. 237. - 61.00 р.</w:t>
      </w:r>
    </w:p>
    <w:p w:rsidR="00637676" w:rsidRDefault="00637676" w:rsidP="00637676">
      <w:r>
        <w:t>ЧЗ-Б(2), Абонемент(60), ЧЗ-А(30)</w:t>
      </w:r>
    </w:p>
    <w:p w:rsidR="00721CFD" w:rsidRDefault="00721CFD" w:rsidP="00637676"/>
    <w:p w:rsidR="00B81E73" w:rsidRDefault="00B81E73" w:rsidP="00637676"/>
    <w:p w:rsidR="00B81E73" w:rsidRDefault="00B81E73" w:rsidP="00B81E73">
      <w:pPr>
        <w:jc w:val="center"/>
        <w:rPr>
          <w:b/>
          <w:i/>
        </w:rPr>
      </w:pPr>
      <w:r>
        <w:rPr>
          <w:b/>
          <w:i/>
        </w:rPr>
        <w:t>Маркетинг</w:t>
      </w:r>
    </w:p>
    <w:p w:rsidR="00637676" w:rsidRDefault="00637676" w:rsidP="00637676">
      <w:pPr>
        <w:rPr>
          <w:b/>
          <w:i/>
          <w:sz w:val="28"/>
          <w:szCs w:val="28"/>
        </w:rPr>
      </w:pPr>
    </w:p>
    <w:p w:rsidR="00721CFD" w:rsidRPr="00637676" w:rsidRDefault="00721CFD" w:rsidP="00637676">
      <w:pPr>
        <w:rPr>
          <w:b/>
          <w:i/>
          <w:sz w:val="28"/>
          <w:szCs w:val="28"/>
        </w:rPr>
      </w:pPr>
    </w:p>
    <w:p w:rsidR="00B81E73" w:rsidRDefault="00B81E73" w:rsidP="00B81E73">
      <w:r w:rsidRPr="00894000">
        <w:rPr>
          <w:b/>
        </w:rPr>
        <w:t>339.138</w:t>
      </w:r>
    </w:p>
    <w:p w:rsidR="00B81E73" w:rsidRPr="00894000" w:rsidRDefault="00B81E73" w:rsidP="00B81E73">
      <w:pPr>
        <w:rPr>
          <w:b/>
        </w:rPr>
      </w:pPr>
      <w:proofErr w:type="gramStart"/>
      <w:r w:rsidRPr="00894000">
        <w:rPr>
          <w:b/>
        </w:rPr>
        <w:t>Б</w:t>
      </w:r>
      <w:proofErr w:type="gramEnd"/>
      <w:r w:rsidRPr="00894000">
        <w:rPr>
          <w:b/>
        </w:rPr>
        <w:t xml:space="preserve"> 82</w:t>
      </w:r>
    </w:p>
    <w:p w:rsidR="00B81E73" w:rsidRPr="00894000" w:rsidRDefault="00B81E73" w:rsidP="00B81E73">
      <w:pPr>
        <w:rPr>
          <w:b/>
        </w:rPr>
      </w:pPr>
      <w:r w:rsidRPr="00894000">
        <w:rPr>
          <w:b/>
        </w:rPr>
        <w:t xml:space="preserve">Борисова, О. В. </w:t>
      </w:r>
    </w:p>
    <w:p w:rsidR="00B81E73" w:rsidRDefault="00B81E73" w:rsidP="00B81E73">
      <w:r>
        <w:t xml:space="preserve">         Правовое регулирование маркетинговой деятельности [Текст]</w:t>
      </w:r>
      <w:proofErr w:type="gramStart"/>
      <w:r>
        <w:t xml:space="preserve"> :</w:t>
      </w:r>
      <w:proofErr w:type="gramEnd"/>
      <w:r>
        <w:t xml:space="preserve"> учебное пособие / О. В. Борисова.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- 270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268. - 73.30 р.</w:t>
      </w:r>
    </w:p>
    <w:p w:rsidR="00B81E73" w:rsidRDefault="00B81E73" w:rsidP="00B81E73">
      <w:r>
        <w:t>ЧЗ-Б(2), Абонемент(46)</w:t>
      </w:r>
    </w:p>
    <w:p w:rsidR="00125840" w:rsidRDefault="00125840" w:rsidP="00B81E73"/>
    <w:p w:rsidR="00125840" w:rsidRDefault="00125840" w:rsidP="00125840">
      <w:pPr>
        <w:jc w:val="center"/>
        <w:rPr>
          <w:b/>
          <w:i/>
        </w:rPr>
      </w:pPr>
      <w:r>
        <w:rPr>
          <w:b/>
          <w:i/>
        </w:rPr>
        <w:t>Спортивные игры</w:t>
      </w:r>
    </w:p>
    <w:p w:rsidR="00125840" w:rsidRDefault="00125840" w:rsidP="00125840">
      <w:pPr>
        <w:jc w:val="center"/>
        <w:rPr>
          <w:b/>
          <w:i/>
        </w:rPr>
      </w:pPr>
    </w:p>
    <w:p w:rsidR="00125840" w:rsidRDefault="00125840" w:rsidP="00125840">
      <w:r>
        <w:rPr>
          <w:b/>
        </w:rPr>
        <w:t>796.323.2</w:t>
      </w:r>
    </w:p>
    <w:p w:rsidR="00125840" w:rsidRDefault="00125840" w:rsidP="00125840">
      <w:pPr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 91</w:t>
      </w:r>
    </w:p>
    <w:p w:rsidR="00125840" w:rsidRDefault="00125840" w:rsidP="00125840">
      <w:pPr>
        <w:rPr>
          <w:b/>
        </w:rPr>
      </w:pPr>
      <w:proofErr w:type="spellStart"/>
      <w:r>
        <w:rPr>
          <w:b/>
        </w:rPr>
        <w:t>Бурчаков</w:t>
      </w:r>
      <w:proofErr w:type="spellEnd"/>
      <w:r>
        <w:rPr>
          <w:b/>
        </w:rPr>
        <w:t xml:space="preserve">, В. А. </w:t>
      </w:r>
    </w:p>
    <w:p w:rsidR="00125840" w:rsidRDefault="00125840" w:rsidP="00125840">
      <w:r>
        <w:t xml:space="preserve">         </w:t>
      </w:r>
      <w:proofErr w:type="spellStart"/>
      <w:r>
        <w:t>Бастетбол</w:t>
      </w:r>
      <w:proofErr w:type="spellEnd"/>
      <w:r>
        <w:t xml:space="preserve"> [Текст]</w:t>
      </w:r>
      <w:proofErr w:type="gramStart"/>
      <w:r>
        <w:t xml:space="preserve"> :</w:t>
      </w:r>
      <w:proofErr w:type="gramEnd"/>
      <w:r>
        <w:t xml:space="preserve"> учебное пособие / В. А. </w:t>
      </w:r>
      <w:proofErr w:type="spellStart"/>
      <w:r>
        <w:t>Бурчаков</w:t>
      </w:r>
      <w:proofErr w:type="spellEnd"/>
      <w:r>
        <w:t xml:space="preserve">, В. С. </w:t>
      </w:r>
      <w:proofErr w:type="spellStart"/>
      <w:r>
        <w:t>Старыгин</w:t>
      </w:r>
      <w:proofErr w:type="spellEnd"/>
      <w:r>
        <w:t xml:space="preserve">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- 91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90. - 27.60 р.</w:t>
      </w:r>
    </w:p>
    <w:p w:rsidR="00125840" w:rsidRDefault="00125840" w:rsidP="00125840">
      <w:r>
        <w:t>ЧЗ-Б(1), Абонемент(3)</w:t>
      </w:r>
    </w:p>
    <w:p w:rsidR="007418EB" w:rsidRDefault="007418EB" w:rsidP="00125840"/>
    <w:p w:rsidR="00721CFD" w:rsidRDefault="00721CFD" w:rsidP="00125840"/>
    <w:p w:rsidR="007418EB" w:rsidRDefault="007418EB" w:rsidP="007418EB">
      <w:pPr>
        <w:jc w:val="center"/>
        <w:rPr>
          <w:b/>
          <w:i/>
        </w:rPr>
      </w:pPr>
      <w:r>
        <w:rPr>
          <w:b/>
          <w:i/>
        </w:rPr>
        <w:t>Линейное программирование</w:t>
      </w:r>
    </w:p>
    <w:p w:rsidR="007418EB" w:rsidRDefault="007418EB" w:rsidP="007418EB">
      <w:pPr>
        <w:jc w:val="center"/>
        <w:rPr>
          <w:b/>
          <w:i/>
        </w:rPr>
      </w:pPr>
    </w:p>
    <w:p w:rsidR="00721CFD" w:rsidRDefault="00721CFD" w:rsidP="007418EB">
      <w:pPr>
        <w:jc w:val="center"/>
        <w:rPr>
          <w:b/>
          <w:i/>
        </w:rPr>
      </w:pPr>
    </w:p>
    <w:p w:rsidR="007418EB" w:rsidRDefault="007418EB" w:rsidP="007418EB">
      <w:r>
        <w:rPr>
          <w:b/>
        </w:rPr>
        <w:t>518</w:t>
      </w:r>
    </w:p>
    <w:p w:rsidR="007418EB" w:rsidRDefault="007418EB" w:rsidP="007418EB">
      <w:pPr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 86</w:t>
      </w:r>
    </w:p>
    <w:p w:rsidR="007418EB" w:rsidRDefault="007418EB" w:rsidP="007418EB">
      <w:pPr>
        <w:rPr>
          <w:b/>
        </w:rPr>
      </w:pPr>
      <w:r>
        <w:rPr>
          <w:b/>
        </w:rPr>
        <w:t xml:space="preserve">Боткина, А. С. </w:t>
      </w:r>
    </w:p>
    <w:p w:rsidR="007418EB" w:rsidRDefault="007418EB" w:rsidP="007418EB">
      <w:r>
        <w:t xml:space="preserve">         Линейное программирование [Текст]</w:t>
      </w:r>
      <w:proofErr w:type="gramStart"/>
      <w:r>
        <w:t xml:space="preserve"> :</w:t>
      </w:r>
      <w:proofErr w:type="gramEnd"/>
      <w:r>
        <w:t xml:space="preserve"> методические рекомендации и варианты заданий к типовому расчету для специальностей 080109, 080301 и индивидуальные домашние задания для студентов специальности 080502 / А. С. Боткина. - [Б. м.] :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proofErr w:type="gramStart"/>
      <w:r>
        <w:t xml:space="preserve"> .</w:t>
      </w:r>
      <w:proofErr w:type="gramEnd"/>
      <w:r>
        <w:t xml:space="preserve">ун-т, БТИ. -  Бийск: Изд-во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ун-та, 2011. - 49 с.</w:t>
      </w:r>
      <w:proofErr w:type="gramStart"/>
      <w:r>
        <w:t xml:space="preserve"> :</w:t>
      </w:r>
      <w:proofErr w:type="gramEnd"/>
      <w:r>
        <w:t xml:space="preserve"> табл. - 14.00 р.</w:t>
      </w:r>
    </w:p>
    <w:p w:rsidR="007418EB" w:rsidRDefault="007418EB" w:rsidP="007418EB">
      <w:r>
        <w:t>ЧЗ-(2), Абонемент(23)</w:t>
      </w:r>
    </w:p>
    <w:p w:rsidR="00611B1F" w:rsidRDefault="00611B1F"/>
    <w:sectPr w:rsidR="00611B1F" w:rsidSect="0061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175"/>
    <w:rsid w:val="00125840"/>
    <w:rsid w:val="002D5916"/>
    <w:rsid w:val="00611B1F"/>
    <w:rsid w:val="00637676"/>
    <w:rsid w:val="00662175"/>
    <w:rsid w:val="00664AEA"/>
    <w:rsid w:val="00721CFD"/>
    <w:rsid w:val="007418EB"/>
    <w:rsid w:val="0083405F"/>
    <w:rsid w:val="00B81E73"/>
    <w:rsid w:val="00CB114E"/>
    <w:rsid w:val="00E0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2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AA95-B15E-42F4-95B9-2B59DFB1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>BTI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13</cp:revision>
  <cp:lastPrinted>2012-01-31T03:26:00Z</cp:lastPrinted>
  <dcterms:created xsi:type="dcterms:W3CDTF">2012-01-10T05:07:00Z</dcterms:created>
  <dcterms:modified xsi:type="dcterms:W3CDTF">2012-01-31T03:26:00Z</dcterms:modified>
</cp:coreProperties>
</file>